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0" w:type="pct"/>
        <w:tblCellSpacing w:w="15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65"/>
        <w:gridCol w:w="2145"/>
      </w:tblGrid>
      <w:tr w:rsidR="005E5357" w:rsidRPr="000F4EF0" w:rsidTr="004B3F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357" w:rsidRPr="000F4EF0" w:rsidRDefault="005E5357" w:rsidP="004B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AU"/>
              </w:rPr>
              <w:drawing>
                <wp:inline distT="0" distB="0" distL="0" distR="0">
                  <wp:extent cx="1535430" cy="2380615"/>
                  <wp:effectExtent l="19050" t="0" r="7620" b="0"/>
                  <wp:docPr id="55" name="Picture 55" descr="http://www.inmemories.com/Cemeteries/YpresReservoir%20PearsonRW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www.inmemories.com/Cemeteries/YpresReservoir%20PearsonRW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5430" cy="2380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357" w:rsidRPr="000F4EF0" w:rsidRDefault="005E5357" w:rsidP="004B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AU"/>
              </w:rPr>
              <w:drawing>
                <wp:inline distT="0" distB="0" distL="0" distR="0">
                  <wp:extent cx="1268095" cy="2596515"/>
                  <wp:effectExtent l="19050" t="0" r="8255" b="0"/>
                  <wp:docPr id="56" name="Picture 56" descr="http://www.inmemories.com/Cemeteries/YpresReservoir%20PearsonRW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www.inmemories.com/Cemeteries/YpresReservoir%20PearsonRW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095" cy="2596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5357" w:rsidRPr="000F4EF0" w:rsidTr="004B3F2E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357" w:rsidRPr="000F4EF0" w:rsidRDefault="005E5357" w:rsidP="004B3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F4EF0">
              <w:rPr>
                <w:rFonts w:ascii="Times New Roman" w:eastAsia="Times New Roman" w:hAnsi="Times New Roman" w:cs="Times New Roman"/>
                <w:b/>
                <w:bCs/>
                <w:sz w:val="20"/>
                <w:lang w:eastAsia="en-AU"/>
              </w:rPr>
              <w:t>Robert William PEARSON</w:t>
            </w:r>
            <w:r w:rsidRPr="000F4EF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br/>
              <w:t xml:space="preserve">was the fourth son of the late R. Pearson of Tamworth. He was born at </w:t>
            </w:r>
            <w:proofErr w:type="spellStart"/>
            <w:r w:rsidRPr="000F4EF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Whitchurch</w:t>
            </w:r>
            <w:proofErr w:type="spellEnd"/>
            <w:r w:rsidRPr="000F4EF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on June 22 1880, entered </w:t>
            </w:r>
            <w:proofErr w:type="spellStart"/>
            <w:r w:rsidRPr="000F4EF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Oundle</w:t>
            </w:r>
            <w:proofErr w:type="spellEnd"/>
            <w:r w:rsidRPr="000F4EF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(Dryden House) in January 1894 and left in July 1897.</w:t>
            </w:r>
            <w:r w:rsidRPr="000F4EF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br/>
              <w:t>He was killed in action in Flanders on May 15 1915. He had been a keen Volunteer and Territorial and was the senior Captain of his Battalion, the Durham Light Infantry.</w:t>
            </w:r>
            <w:r w:rsidRPr="000F4EF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br/>
            </w:r>
            <w:hyperlink r:id="rId6" w:tgtFrame="_blank" w:history="1">
              <w:r w:rsidRPr="000F4EF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u w:val="single"/>
                  <w:lang w:eastAsia="en-AU"/>
                </w:rPr>
                <w:t>YPRES RESERVOIR</w:t>
              </w:r>
            </w:hyperlink>
            <w:r w:rsidRPr="000F4EF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Cemetery (IEPER) (West </w:t>
            </w:r>
            <w:proofErr w:type="spellStart"/>
            <w:r w:rsidRPr="000F4EF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Vlaanderen</w:t>
            </w:r>
            <w:proofErr w:type="spellEnd"/>
            <w:r w:rsidRPr="000F4EF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Belgium) Grave IX.H.36. </w:t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en-AU"/>
              </w:rPr>
              <w:drawing>
                <wp:inline distT="0" distB="0" distL="0" distR="0">
                  <wp:extent cx="163830" cy="163830"/>
                  <wp:effectExtent l="19050" t="0" r="7620" b="0"/>
                  <wp:docPr id="57" name="Picture 57" descr="http://www.inmemories.com/RollOfHonour/up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www.inmemories.com/RollOfHonour/up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6FB5" w:rsidRDefault="00FD32D3"/>
    <w:sectPr w:rsidR="00AD6FB5" w:rsidSect="001221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E5357"/>
    <w:rsid w:val="001221A2"/>
    <w:rsid w:val="003A6353"/>
    <w:rsid w:val="005E5357"/>
    <w:rsid w:val="006F2456"/>
    <w:rsid w:val="00FD3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3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5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3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www.inmemories.com/RollOfHonour/oundleschool2.htm#TO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memories.com/Cemeteries/ypresreservoir.htm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Company>Hewlett-Packard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Judy</cp:lastModifiedBy>
  <cp:revision>2</cp:revision>
  <dcterms:created xsi:type="dcterms:W3CDTF">2014-11-09T19:43:00Z</dcterms:created>
  <dcterms:modified xsi:type="dcterms:W3CDTF">2014-11-09T19:43:00Z</dcterms:modified>
</cp:coreProperties>
</file>